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79DE9" w14:textId="5344D783" w:rsidR="00B1440E" w:rsidRDefault="00B1440E" w:rsidP="00B1440E">
      <w:pPr>
        <w:jc w:val="center"/>
        <w:rPr>
          <w:sz w:val="24"/>
        </w:rPr>
      </w:pPr>
      <w:r w:rsidRPr="00391537">
        <w:rPr>
          <w:sz w:val="24"/>
        </w:rPr>
        <w:t>Oświadczenie dotyczące korzystania z obiadów na stołówce szkolnej w Szkole Podstawowej im. Stanisława Staszica w Błaszkach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3"/>
        <w:gridCol w:w="4523"/>
      </w:tblGrid>
      <w:tr w:rsidR="00B1440E" w14:paraId="3AD7ACF6" w14:textId="77777777" w:rsidTr="003061A9">
        <w:trPr>
          <w:trHeight w:val="202"/>
        </w:trPr>
        <w:tc>
          <w:tcPr>
            <w:tcW w:w="4523" w:type="dxa"/>
          </w:tcPr>
          <w:p w14:paraId="2C91BD3A" w14:textId="77777777" w:rsidR="00B1440E" w:rsidRPr="00391537" w:rsidRDefault="00B1440E" w:rsidP="003061A9">
            <w:pPr>
              <w:jc w:val="center"/>
              <w:rPr>
                <w:b/>
              </w:rPr>
            </w:pPr>
            <w:r w:rsidRPr="00391537">
              <w:rPr>
                <w:b/>
              </w:rPr>
              <w:t>Imię i nazwisko dziecka</w:t>
            </w:r>
          </w:p>
        </w:tc>
        <w:tc>
          <w:tcPr>
            <w:tcW w:w="4523" w:type="dxa"/>
          </w:tcPr>
          <w:p w14:paraId="6E151BC8" w14:textId="77777777" w:rsidR="00B1440E" w:rsidRPr="00391537" w:rsidRDefault="00B1440E" w:rsidP="003061A9">
            <w:pPr>
              <w:jc w:val="center"/>
              <w:rPr>
                <w:b/>
              </w:rPr>
            </w:pPr>
            <w:r w:rsidRPr="00391537">
              <w:rPr>
                <w:b/>
              </w:rPr>
              <w:t>klasa</w:t>
            </w:r>
          </w:p>
        </w:tc>
      </w:tr>
      <w:tr w:rsidR="00B1440E" w14:paraId="7AD78A40" w14:textId="77777777" w:rsidTr="003061A9">
        <w:trPr>
          <w:trHeight w:val="279"/>
        </w:trPr>
        <w:tc>
          <w:tcPr>
            <w:tcW w:w="4523" w:type="dxa"/>
          </w:tcPr>
          <w:p w14:paraId="7F132305" w14:textId="77777777" w:rsidR="00B1440E" w:rsidRDefault="00B1440E" w:rsidP="003061A9">
            <w:pPr>
              <w:jc w:val="center"/>
              <w:rPr>
                <w:sz w:val="24"/>
              </w:rPr>
            </w:pPr>
          </w:p>
        </w:tc>
        <w:tc>
          <w:tcPr>
            <w:tcW w:w="4523" w:type="dxa"/>
          </w:tcPr>
          <w:p w14:paraId="1C3365DD" w14:textId="77777777" w:rsidR="00B1440E" w:rsidRDefault="00B1440E" w:rsidP="003061A9">
            <w:pPr>
              <w:jc w:val="center"/>
              <w:rPr>
                <w:sz w:val="24"/>
              </w:rPr>
            </w:pPr>
          </w:p>
        </w:tc>
      </w:tr>
      <w:tr w:rsidR="00B1440E" w14:paraId="4F19356D" w14:textId="77777777" w:rsidTr="003061A9">
        <w:trPr>
          <w:trHeight w:val="270"/>
        </w:trPr>
        <w:tc>
          <w:tcPr>
            <w:tcW w:w="4523" w:type="dxa"/>
          </w:tcPr>
          <w:p w14:paraId="39DFB794" w14:textId="77777777" w:rsidR="00B1440E" w:rsidRPr="00391537" w:rsidRDefault="00B1440E" w:rsidP="003061A9">
            <w:pPr>
              <w:jc w:val="center"/>
              <w:rPr>
                <w:b/>
              </w:rPr>
            </w:pPr>
            <w:r w:rsidRPr="00391537">
              <w:rPr>
                <w:b/>
              </w:rPr>
              <w:t>Imię i nazwisko rodzica /opiekuna</w:t>
            </w:r>
          </w:p>
        </w:tc>
        <w:tc>
          <w:tcPr>
            <w:tcW w:w="4523" w:type="dxa"/>
          </w:tcPr>
          <w:p w14:paraId="56928C32" w14:textId="77777777" w:rsidR="00B1440E" w:rsidRPr="00391537" w:rsidRDefault="00B1440E" w:rsidP="003061A9">
            <w:pPr>
              <w:jc w:val="center"/>
              <w:rPr>
                <w:b/>
              </w:rPr>
            </w:pPr>
            <w:r w:rsidRPr="00391537">
              <w:rPr>
                <w:b/>
              </w:rPr>
              <w:t>Telefon kontaktowy</w:t>
            </w:r>
          </w:p>
        </w:tc>
      </w:tr>
      <w:tr w:rsidR="00B1440E" w14:paraId="39C8FB79" w14:textId="77777777" w:rsidTr="003061A9">
        <w:trPr>
          <w:trHeight w:val="279"/>
        </w:trPr>
        <w:tc>
          <w:tcPr>
            <w:tcW w:w="4523" w:type="dxa"/>
          </w:tcPr>
          <w:p w14:paraId="15237995" w14:textId="77777777" w:rsidR="00B1440E" w:rsidRDefault="00B1440E" w:rsidP="003061A9">
            <w:pPr>
              <w:jc w:val="center"/>
              <w:rPr>
                <w:sz w:val="24"/>
              </w:rPr>
            </w:pPr>
          </w:p>
        </w:tc>
        <w:tc>
          <w:tcPr>
            <w:tcW w:w="4523" w:type="dxa"/>
          </w:tcPr>
          <w:p w14:paraId="0CFBFA96" w14:textId="77777777" w:rsidR="00B1440E" w:rsidRDefault="00B1440E" w:rsidP="003061A9">
            <w:pPr>
              <w:jc w:val="center"/>
              <w:rPr>
                <w:sz w:val="24"/>
              </w:rPr>
            </w:pPr>
          </w:p>
        </w:tc>
      </w:tr>
    </w:tbl>
    <w:p w14:paraId="6E642686" w14:textId="77777777" w:rsidR="00B1440E" w:rsidRPr="00391537" w:rsidRDefault="00B1440E" w:rsidP="00B1440E">
      <w:pPr>
        <w:jc w:val="center"/>
        <w:rPr>
          <w:b/>
        </w:rPr>
      </w:pPr>
      <w:r w:rsidRPr="00391537">
        <w:rPr>
          <w:b/>
        </w:rPr>
        <w:t>Zasady korzystania z usług stołówki szkolnej</w:t>
      </w:r>
    </w:p>
    <w:p w14:paraId="1326CD28" w14:textId="2579393F" w:rsidR="00B1440E" w:rsidRPr="00391537" w:rsidRDefault="00B1440E" w:rsidP="00B1440E">
      <w:r w:rsidRPr="00391537">
        <w:t xml:space="preserve">1. Cena obiadu: uczeń – </w:t>
      </w:r>
      <w:r w:rsidR="002C7170">
        <w:t>5,00</w:t>
      </w:r>
      <w:r w:rsidRPr="00391537">
        <w:t xml:space="preserve"> zł (słownie: </w:t>
      </w:r>
      <w:r w:rsidR="002C7170">
        <w:t>pięć złotych</w:t>
      </w:r>
      <w:r w:rsidRPr="00391537">
        <w:t>)</w:t>
      </w:r>
    </w:p>
    <w:p w14:paraId="52992F5A" w14:textId="77777777" w:rsidR="00B1440E" w:rsidRPr="00391537" w:rsidRDefault="00B1440E" w:rsidP="00B1440E">
      <w:r w:rsidRPr="00391537">
        <w:t>2. Wpłaty za obiady dokonywane będą:</w:t>
      </w:r>
    </w:p>
    <w:p w14:paraId="59BA75E5" w14:textId="77777777" w:rsidR="00B1440E" w:rsidRPr="00391537" w:rsidRDefault="00B1440E" w:rsidP="00B1440E">
      <w:r w:rsidRPr="00391537">
        <w:t xml:space="preserve">a) wpłata gotówkowa u pracownika administracji </w:t>
      </w:r>
    </w:p>
    <w:p w14:paraId="6149C91A" w14:textId="77777777" w:rsidR="00B1440E" w:rsidRPr="00391537" w:rsidRDefault="00B1440E" w:rsidP="00B1440E">
      <w:pPr>
        <w:rPr>
          <w:b/>
          <w:sz w:val="24"/>
        </w:rPr>
      </w:pPr>
      <w:r w:rsidRPr="00391537">
        <w:t>b) wpłata na konto:</w:t>
      </w:r>
      <w:r>
        <w:tab/>
      </w:r>
      <w:r>
        <w:tab/>
      </w:r>
      <w:r w:rsidRPr="00391537">
        <w:rPr>
          <w:b/>
          <w:sz w:val="24"/>
        </w:rPr>
        <w:t>84 9245 0002 0000 0215 2000 0310</w:t>
      </w:r>
    </w:p>
    <w:p w14:paraId="66B4CE66" w14:textId="77777777" w:rsidR="00B1440E" w:rsidRPr="00391537" w:rsidRDefault="00B1440E" w:rsidP="00B1440E">
      <w:r w:rsidRPr="00391537">
        <w:t xml:space="preserve">tytułem: wpłata za obiady/imię i nazwisko dziecka/miesiąc </w:t>
      </w:r>
    </w:p>
    <w:p w14:paraId="415F04BC" w14:textId="77777777" w:rsidR="00B1440E" w:rsidRPr="00391537" w:rsidRDefault="00B1440E" w:rsidP="00B1440E">
      <w:pPr>
        <w:rPr>
          <w:rFonts w:ascii="Arial" w:eastAsia="Times New Roman" w:hAnsi="Arial" w:cs="Arial"/>
          <w:b/>
          <w:bCs/>
          <w:color w:val="2B2A2A"/>
          <w:sz w:val="20"/>
          <w:lang w:eastAsia="pl-PL"/>
        </w:rPr>
      </w:pPr>
      <w:r w:rsidRPr="00391537">
        <w:t xml:space="preserve">3. Wpłaty za obiady należy dokonywać najpóźniej do 10-tego dnia następnego miesiąca </w:t>
      </w:r>
      <w:r w:rsidRPr="00391537">
        <w:br/>
      </w:r>
      <w:r w:rsidRPr="00391537">
        <w:rPr>
          <w:rFonts w:ascii="Arial" w:eastAsia="Times New Roman" w:hAnsi="Arial" w:cs="Arial"/>
          <w:b/>
          <w:bCs/>
          <w:color w:val="2B2A2A"/>
          <w:sz w:val="20"/>
          <w:lang w:eastAsia="pl-PL"/>
        </w:rPr>
        <w:t>( „z dołu”, np. za m-c IX 2021 r. do 10 X 20021 r.)</w:t>
      </w:r>
    </w:p>
    <w:p w14:paraId="7545666D" w14:textId="77777777" w:rsidR="00B1440E" w:rsidRPr="00391537" w:rsidRDefault="00B1440E" w:rsidP="00B1440E">
      <w:pPr>
        <w:rPr>
          <w:rFonts w:ascii="Arial" w:eastAsia="Times New Roman" w:hAnsi="Arial" w:cs="Arial"/>
          <w:b/>
          <w:bCs/>
          <w:color w:val="2B2A2A"/>
          <w:lang w:eastAsia="pl-PL"/>
        </w:rPr>
      </w:pPr>
      <w:r w:rsidRPr="00391537">
        <w:rPr>
          <w:rFonts w:ascii="Arial" w:eastAsia="Times New Roman" w:hAnsi="Arial" w:cs="Arial"/>
          <w:bCs/>
          <w:color w:val="2B2A2A"/>
          <w:lang w:eastAsia="pl-PL"/>
        </w:rPr>
        <w:t xml:space="preserve">4. nieobecność dziecka na obiadach należy zgłaszać pod nr telefonu </w:t>
      </w:r>
      <w:r w:rsidRPr="00391537">
        <w:rPr>
          <w:rFonts w:ascii="Arial" w:eastAsia="Times New Roman" w:hAnsi="Arial" w:cs="Arial"/>
          <w:b/>
          <w:bCs/>
          <w:color w:val="2B2A2A"/>
          <w:lang w:eastAsia="pl-PL"/>
        </w:rPr>
        <w:t xml:space="preserve">43 829 </w:t>
      </w:r>
      <w:r>
        <w:rPr>
          <w:rFonts w:ascii="Arial" w:eastAsia="Times New Roman" w:hAnsi="Arial" w:cs="Arial"/>
          <w:b/>
          <w:bCs/>
          <w:color w:val="2B2A2A"/>
          <w:lang w:eastAsia="pl-PL"/>
        </w:rPr>
        <w:t xml:space="preserve">22 10 lub 43 829 </w:t>
      </w:r>
      <w:r w:rsidRPr="00391537">
        <w:rPr>
          <w:rFonts w:ascii="Arial" w:eastAsia="Times New Roman" w:hAnsi="Arial" w:cs="Arial"/>
          <w:b/>
          <w:bCs/>
          <w:color w:val="2B2A2A"/>
          <w:lang w:eastAsia="pl-PL"/>
        </w:rPr>
        <w:t>22 25</w:t>
      </w:r>
    </w:p>
    <w:p w14:paraId="02776467" w14:textId="77777777" w:rsidR="00B1440E" w:rsidRPr="00391537" w:rsidRDefault="00B1440E" w:rsidP="00B1440E">
      <w:pPr>
        <w:rPr>
          <w:rFonts w:ascii="Arial" w:eastAsia="Times New Roman" w:hAnsi="Arial" w:cs="Arial"/>
          <w:bCs/>
          <w:color w:val="2B2A2A"/>
          <w:lang w:eastAsia="pl-PL"/>
        </w:rPr>
      </w:pPr>
      <w:r w:rsidRPr="00391537">
        <w:rPr>
          <w:rFonts w:ascii="Arial" w:eastAsia="Times New Roman" w:hAnsi="Arial" w:cs="Arial"/>
          <w:bCs/>
          <w:color w:val="2B2A2A"/>
          <w:lang w:eastAsia="pl-PL"/>
        </w:rPr>
        <w:t>5. Odpisowi podlega nieobecność: trzy kolejne lub więcej dni</w:t>
      </w:r>
    </w:p>
    <w:p w14:paraId="39538030" w14:textId="77777777" w:rsidR="00B1440E" w:rsidRPr="00391537" w:rsidRDefault="00B1440E" w:rsidP="00B1440E">
      <w:pPr>
        <w:rPr>
          <w:rFonts w:ascii="Arial" w:eastAsia="Times New Roman" w:hAnsi="Arial" w:cs="Arial"/>
          <w:bCs/>
          <w:color w:val="2B2A2A"/>
          <w:lang w:eastAsia="pl-PL"/>
        </w:rPr>
      </w:pPr>
      <w:r w:rsidRPr="00391537">
        <w:rPr>
          <w:rFonts w:ascii="Arial" w:eastAsia="Times New Roman" w:hAnsi="Arial" w:cs="Arial"/>
          <w:bCs/>
          <w:color w:val="2B2A2A"/>
          <w:lang w:eastAsia="pl-PL"/>
        </w:rPr>
        <w:t>6. Opłata za obiady w przypadku zgłoszenia nieobecności dziecka będzie naliczana od dnia następnego po zgłoszeniu</w:t>
      </w:r>
    </w:p>
    <w:p w14:paraId="536970D4" w14:textId="77777777" w:rsidR="00B1440E" w:rsidRPr="00391537" w:rsidRDefault="00B1440E" w:rsidP="00B1440E">
      <w:pPr>
        <w:rPr>
          <w:rFonts w:ascii="Arial" w:eastAsia="Times New Roman" w:hAnsi="Arial" w:cs="Arial"/>
          <w:bCs/>
          <w:color w:val="2B2A2A"/>
          <w:lang w:eastAsia="pl-PL"/>
        </w:rPr>
      </w:pPr>
      <w:r w:rsidRPr="00391537">
        <w:rPr>
          <w:rFonts w:ascii="Arial" w:eastAsia="Times New Roman" w:hAnsi="Arial" w:cs="Arial"/>
          <w:bCs/>
          <w:color w:val="2B2A2A"/>
          <w:lang w:eastAsia="pl-PL"/>
        </w:rPr>
        <w:t>7. W przypadku niezgłoszenia nieobecności dziecka rodzic zobowiązuję się do pokrycia kosztów obiadu za dany dzień/dni.</w:t>
      </w:r>
    </w:p>
    <w:p w14:paraId="0F1A5920" w14:textId="77777777" w:rsidR="00B1440E" w:rsidRPr="00391537" w:rsidRDefault="00B1440E" w:rsidP="00B1440E">
      <w:pPr>
        <w:rPr>
          <w:rFonts w:ascii="Arial" w:eastAsia="Times New Roman" w:hAnsi="Arial" w:cs="Arial"/>
          <w:bCs/>
          <w:color w:val="2B2A2A"/>
          <w:lang w:eastAsia="pl-PL"/>
        </w:rPr>
      </w:pPr>
      <w:r w:rsidRPr="00391537">
        <w:rPr>
          <w:rFonts w:ascii="Arial" w:eastAsia="Times New Roman" w:hAnsi="Arial" w:cs="Arial"/>
          <w:bCs/>
          <w:color w:val="2B2A2A"/>
          <w:lang w:eastAsia="pl-PL"/>
        </w:rPr>
        <w:t>8. w przypadku rezygnacji z obiadów od następnego miesiąca fakt ten należy zgłosić pracownikowi administracji w ostatni dzień roboczy miesiąca poprzedzającego.</w:t>
      </w:r>
    </w:p>
    <w:p w14:paraId="00D9C784" w14:textId="77777777" w:rsidR="00B1440E" w:rsidRPr="00391537" w:rsidRDefault="00B1440E" w:rsidP="00B1440E">
      <w:pPr>
        <w:jc w:val="center"/>
        <w:rPr>
          <w:rFonts w:ascii="Arial" w:eastAsia="Times New Roman" w:hAnsi="Arial" w:cs="Arial"/>
          <w:b/>
          <w:bCs/>
          <w:color w:val="2B2A2A"/>
          <w:lang w:eastAsia="pl-PL"/>
        </w:rPr>
      </w:pPr>
      <w:r w:rsidRPr="00391537">
        <w:rPr>
          <w:rFonts w:ascii="Arial" w:eastAsia="Times New Roman" w:hAnsi="Arial" w:cs="Arial"/>
          <w:b/>
          <w:bCs/>
          <w:color w:val="2B2A2A"/>
          <w:lang w:eastAsia="pl-PL"/>
        </w:rPr>
        <w:t>DEKLARACJA</w:t>
      </w:r>
    </w:p>
    <w:p w14:paraId="3DC7D0D8" w14:textId="77777777" w:rsidR="00B1440E" w:rsidRPr="00391537" w:rsidRDefault="00B1440E" w:rsidP="00B1440E">
      <w:pPr>
        <w:rPr>
          <w:rFonts w:eastAsia="Times New Roman" w:cstheme="minorHAnsi"/>
          <w:bCs/>
          <w:color w:val="2B2A2A"/>
          <w:lang w:eastAsia="pl-PL"/>
        </w:rPr>
      </w:pPr>
      <w:r w:rsidRPr="00391537">
        <w:rPr>
          <w:rFonts w:eastAsia="Times New Roman" w:cstheme="minorHAnsi"/>
          <w:bCs/>
          <w:color w:val="2B2A2A"/>
          <w:lang w:eastAsia="pl-PL"/>
        </w:rPr>
        <w:t>1. Potwierdzam, że zapoznałam/</w:t>
      </w:r>
      <w:proofErr w:type="spellStart"/>
      <w:r w:rsidRPr="00391537">
        <w:rPr>
          <w:rFonts w:eastAsia="Times New Roman" w:cstheme="minorHAnsi"/>
          <w:bCs/>
          <w:color w:val="2B2A2A"/>
          <w:lang w:eastAsia="pl-PL"/>
        </w:rPr>
        <w:t>łem</w:t>
      </w:r>
      <w:proofErr w:type="spellEnd"/>
      <w:r w:rsidRPr="00391537">
        <w:rPr>
          <w:rFonts w:eastAsia="Times New Roman" w:cstheme="minorHAnsi"/>
          <w:bCs/>
          <w:color w:val="2B2A2A"/>
          <w:lang w:eastAsia="pl-PL"/>
        </w:rPr>
        <w:t xml:space="preserve"> się z zasadami korzystania z obiadów na stołówce szkolnej w Szkole Podstawowej im. Stanisława Staszica w Błaszkach.</w:t>
      </w:r>
    </w:p>
    <w:p w14:paraId="35A3C9A9" w14:textId="77777777" w:rsidR="00B1440E" w:rsidRPr="00391537" w:rsidRDefault="00B1440E" w:rsidP="00B1440E">
      <w:pPr>
        <w:rPr>
          <w:rFonts w:eastAsia="Times New Roman" w:cstheme="minorHAnsi"/>
          <w:bCs/>
          <w:color w:val="2B2A2A"/>
          <w:lang w:eastAsia="pl-PL"/>
        </w:rPr>
      </w:pPr>
      <w:r w:rsidRPr="00391537">
        <w:rPr>
          <w:rFonts w:eastAsia="Times New Roman" w:cstheme="minorHAnsi"/>
          <w:bCs/>
          <w:color w:val="2B2A2A"/>
          <w:lang w:eastAsia="pl-PL"/>
        </w:rPr>
        <w:t>2. Deklaruję korzystanie z obiadów na ww. zasadach we wszystkie dni miesiąca ( z wyłączeniem dni ustawowo wolnych od pracy, ferii szkolnych, przerw świątecznych oraz innych dni wolnych od zajęć dydaktycznych ustalonych przez Dyrektora szkoły)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440E" w:rsidRPr="00391537" w14:paraId="476DCA10" w14:textId="77777777" w:rsidTr="003061A9">
        <w:trPr>
          <w:trHeight w:val="276"/>
        </w:trPr>
        <w:tc>
          <w:tcPr>
            <w:tcW w:w="4531" w:type="dxa"/>
          </w:tcPr>
          <w:p w14:paraId="677C1981" w14:textId="7CC4D2DB" w:rsidR="00B1440E" w:rsidRPr="00391537" w:rsidRDefault="00B1440E" w:rsidP="003061A9">
            <w:pPr>
              <w:jc w:val="center"/>
              <w:rPr>
                <w:rFonts w:cstheme="minorHAnsi"/>
                <w:b/>
              </w:rPr>
            </w:pPr>
            <w:r w:rsidRPr="00391537">
              <w:rPr>
                <w:rFonts w:cstheme="minorHAnsi"/>
                <w:b/>
              </w:rPr>
              <w:t xml:space="preserve">OD ( </w:t>
            </w:r>
            <w:r w:rsidR="002C7170">
              <w:rPr>
                <w:rFonts w:cstheme="minorHAnsi"/>
                <w:b/>
              </w:rPr>
              <w:t xml:space="preserve">dzień, </w:t>
            </w:r>
            <w:r w:rsidRPr="00391537">
              <w:rPr>
                <w:rFonts w:cstheme="minorHAnsi"/>
                <w:b/>
              </w:rPr>
              <w:t>miesiąc, rok)</w:t>
            </w:r>
          </w:p>
        </w:tc>
        <w:tc>
          <w:tcPr>
            <w:tcW w:w="4531" w:type="dxa"/>
          </w:tcPr>
          <w:p w14:paraId="1EEB6426" w14:textId="70FEDF2E" w:rsidR="00B1440E" w:rsidRPr="00391537" w:rsidRDefault="00B1440E" w:rsidP="003061A9">
            <w:pPr>
              <w:jc w:val="center"/>
              <w:rPr>
                <w:rFonts w:cstheme="minorHAnsi"/>
                <w:b/>
              </w:rPr>
            </w:pPr>
            <w:r w:rsidRPr="00391537">
              <w:rPr>
                <w:rFonts w:cstheme="minorHAnsi"/>
                <w:b/>
              </w:rPr>
              <w:t>DO (</w:t>
            </w:r>
            <w:r w:rsidR="002C7170">
              <w:rPr>
                <w:rFonts w:cstheme="minorHAnsi"/>
                <w:b/>
              </w:rPr>
              <w:t xml:space="preserve">dzień, </w:t>
            </w:r>
            <w:r w:rsidRPr="00391537">
              <w:rPr>
                <w:rFonts w:cstheme="minorHAnsi"/>
                <w:b/>
              </w:rPr>
              <w:t>miesiąc, rok)</w:t>
            </w:r>
          </w:p>
        </w:tc>
      </w:tr>
      <w:tr w:rsidR="00B1440E" w:rsidRPr="00391537" w14:paraId="6D30476C" w14:textId="77777777" w:rsidTr="003061A9">
        <w:tc>
          <w:tcPr>
            <w:tcW w:w="4531" w:type="dxa"/>
          </w:tcPr>
          <w:p w14:paraId="59EDB3DC" w14:textId="77777777" w:rsidR="00B1440E" w:rsidRPr="00391537" w:rsidRDefault="00B1440E" w:rsidP="003061A9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39F7EA24" w14:textId="77777777" w:rsidR="00B1440E" w:rsidRDefault="00B1440E" w:rsidP="003061A9">
            <w:pPr>
              <w:rPr>
                <w:rFonts w:cstheme="minorHAnsi"/>
              </w:rPr>
            </w:pPr>
          </w:p>
          <w:p w14:paraId="0F19D5EB" w14:textId="25DA122C" w:rsidR="002C7170" w:rsidRPr="00391537" w:rsidRDefault="002C7170" w:rsidP="003061A9">
            <w:pPr>
              <w:rPr>
                <w:rFonts w:cstheme="minorHAnsi"/>
              </w:rPr>
            </w:pPr>
          </w:p>
        </w:tc>
      </w:tr>
    </w:tbl>
    <w:p w14:paraId="7030FD22" w14:textId="77777777" w:rsidR="00B1440E" w:rsidRDefault="00B1440E" w:rsidP="00B1440E">
      <w:pPr>
        <w:rPr>
          <w:rFonts w:eastAsia="Times New Roman" w:cstheme="minorHAnsi"/>
          <w:bCs/>
          <w:color w:val="2B2A2A"/>
          <w:lang w:eastAsia="pl-PL"/>
        </w:rPr>
      </w:pPr>
      <w:r w:rsidRPr="00391537">
        <w:rPr>
          <w:rFonts w:cstheme="minorHAnsi"/>
        </w:rPr>
        <w:t xml:space="preserve">3. Zobowiązuję się do terminowego regulowania należności za obiady do 10 dnia następnego miesiąca </w:t>
      </w:r>
      <w:r w:rsidRPr="00391537">
        <w:rPr>
          <w:rFonts w:eastAsia="Times New Roman" w:cstheme="minorHAnsi"/>
          <w:bCs/>
          <w:color w:val="2B2A2A"/>
          <w:lang w:eastAsia="pl-PL"/>
        </w:rPr>
        <w:t>( „z dołu”, np. za m-c IX 2021 r. do 10 X 2021 r.)</w:t>
      </w:r>
    </w:p>
    <w:p w14:paraId="226BE7C8" w14:textId="77777777" w:rsidR="00B1440E" w:rsidRDefault="00B1440E" w:rsidP="00B1440E">
      <w:pPr>
        <w:rPr>
          <w:rFonts w:eastAsia="Times New Roman" w:cstheme="minorHAnsi"/>
          <w:bCs/>
          <w:color w:val="2B2A2A"/>
          <w:lang w:eastAsia="pl-PL"/>
        </w:rPr>
      </w:pPr>
    </w:p>
    <w:p w14:paraId="5A1E30D9" w14:textId="77777777" w:rsidR="00B1440E" w:rsidRDefault="00B1440E" w:rsidP="00B1440E">
      <w:pPr>
        <w:rPr>
          <w:rFonts w:ascii="Arial" w:eastAsia="Times New Roman" w:hAnsi="Arial" w:cs="Arial"/>
          <w:bCs/>
          <w:color w:val="2B2A2A"/>
          <w:lang w:eastAsia="pl-PL"/>
        </w:rPr>
      </w:pPr>
      <w:r w:rsidRPr="00391537">
        <w:rPr>
          <w:rFonts w:ascii="Arial" w:eastAsia="Times New Roman" w:hAnsi="Arial" w:cs="Arial"/>
          <w:bCs/>
          <w:color w:val="2B2A2A"/>
          <w:lang w:eastAsia="pl-PL"/>
        </w:rPr>
        <w:t>………………………………..</w:t>
      </w:r>
      <w:r w:rsidRPr="00391537">
        <w:rPr>
          <w:rFonts w:ascii="Arial" w:eastAsia="Times New Roman" w:hAnsi="Arial" w:cs="Arial"/>
          <w:bCs/>
          <w:color w:val="2B2A2A"/>
          <w:lang w:eastAsia="pl-PL"/>
        </w:rPr>
        <w:tab/>
      </w:r>
      <w:r w:rsidRPr="00391537">
        <w:rPr>
          <w:rFonts w:ascii="Arial" w:eastAsia="Times New Roman" w:hAnsi="Arial" w:cs="Arial"/>
          <w:bCs/>
          <w:color w:val="2B2A2A"/>
          <w:lang w:eastAsia="pl-PL"/>
        </w:rPr>
        <w:tab/>
      </w:r>
      <w:r w:rsidRPr="00391537">
        <w:rPr>
          <w:rFonts w:ascii="Arial" w:eastAsia="Times New Roman" w:hAnsi="Arial" w:cs="Arial"/>
          <w:bCs/>
          <w:color w:val="2B2A2A"/>
          <w:lang w:eastAsia="pl-PL"/>
        </w:rPr>
        <w:tab/>
      </w:r>
      <w:r w:rsidRPr="00391537">
        <w:rPr>
          <w:rFonts w:ascii="Arial" w:eastAsia="Times New Roman" w:hAnsi="Arial" w:cs="Arial"/>
          <w:bCs/>
          <w:color w:val="2B2A2A"/>
          <w:lang w:eastAsia="pl-PL"/>
        </w:rPr>
        <w:tab/>
      </w:r>
      <w:r w:rsidRPr="00391537">
        <w:rPr>
          <w:rFonts w:ascii="Arial" w:eastAsia="Times New Roman" w:hAnsi="Arial" w:cs="Arial"/>
          <w:bCs/>
          <w:color w:val="2B2A2A"/>
          <w:lang w:eastAsia="pl-PL"/>
        </w:rPr>
        <w:tab/>
        <w:t>……….…………………………</w:t>
      </w:r>
      <w:r>
        <w:rPr>
          <w:rFonts w:ascii="Arial" w:eastAsia="Times New Roman" w:hAnsi="Arial" w:cs="Arial"/>
          <w:bCs/>
          <w:color w:val="2B2A2A"/>
          <w:lang w:eastAsia="pl-PL"/>
        </w:rPr>
        <w:t>……</w:t>
      </w:r>
      <w:r w:rsidRPr="00391537">
        <w:rPr>
          <w:rFonts w:ascii="Arial" w:eastAsia="Times New Roman" w:hAnsi="Arial" w:cs="Arial"/>
          <w:bCs/>
          <w:color w:val="2B2A2A"/>
          <w:lang w:eastAsia="pl-PL"/>
        </w:rPr>
        <w:br/>
      </w:r>
      <w:r>
        <w:rPr>
          <w:rFonts w:ascii="Arial" w:eastAsia="Times New Roman" w:hAnsi="Arial" w:cs="Arial"/>
          <w:bCs/>
          <w:color w:val="2B2A2A"/>
          <w:lang w:eastAsia="pl-PL"/>
        </w:rPr>
        <w:t xml:space="preserve">       </w:t>
      </w:r>
      <w:r w:rsidRPr="00391537">
        <w:rPr>
          <w:rFonts w:ascii="Arial" w:eastAsia="Times New Roman" w:hAnsi="Arial" w:cs="Arial"/>
          <w:bCs/>
          <w:color w:val="2B2A2A"/>
          <w:lang w:eastAsia="pl-PL"/>
        </w:rPr>
        <w:t xml:space="preserve"> miejscowość, data</w:t>
      </w:r>
      <w:r>
        <w:rPr>
          <w:rFonts w:ascii="Arial" w:eastAsia="Times New Roman" w:hAnsi="Arial" w:cs="Arial"/>
          <w:bCs/>
          <w:color w:val="2B2A2A"/>
          <w:lang w:eastAsia="pl-PL"/>
        </w:rPr>
        <w:tab/>
      </w:r>
      <w:r>
        <w:rPr>
          <w:rFonts w:ascii="Arial" w:eastAsia="Times New Roman" w:hAnsi="Arial" w:cs="Arial"/>
          <w:bCs/>
          <w:color w:val="2B2A2A"/>
          <w:lang w:eastAsia="pl-PL"/>
        </w:rPr>
        <w:tab/>
      </w:r>
      <w:r>
        <w:rPr>
          <w:rFonts w:ascii="Arial" w:eastAsia="Times New Roman" w:hAnsi="Arial" w:cs="Arial"/>
          <w:bCs/>
          <w:color w:val="2B2A2A"/>
          <w:lang w:eastAsia="pl-PL"/>
        </w:rPr>
        <w:tab/>
      </w:r>
      <w:r>
        <w:rPr>
          <w:rFonts w:ascii="Arial" w:eastAsia="Times New Roman" w:hAnsi="Arial" w:cs="Arial"/>
          <w:bCs/>
          <w:color w:val="2B2A2A"/>
          <w:lang w:eastAsia="pl-PL"/>
        </w:rPr>
        <w:tab/>
      </w:r>
      <w:r>
        <w:rPr>
          <w:rFonts w:ascii="Arial" w:eastAsia="Times New Roman" w:hAnsi="Arial" w:cs="Arial"/>
          <w:bCs/>
          <w:color w:val="2B2A2A"/>
          <w:lang w:eastAsia="pl-PL"/>
        </w:rPr>
        <w:tab/>
      </w:r>
      <w:r w:rsidRPr="00391537">
        <w:rPr>
          <w:rFonts w:ascii="Arial" w:eastAsia="Times New Roman" w:hAnsi="Arial" w:cs="Arial"/>
          <w:bCs/>
          <w:color w:val="2B2A2A"/>
          <w:lang w:eastAsia="pl-PL"/>
        </w:rPr>
        <w:t xml:space="preserve"> Czytelny podpis rodzica, opiekuna</w:t>
      </w:r>
    </w:p>
    <w:p w14:paraId="5E318A68" w14:textId="77777777" w:rsidR="00B1440E" w:rsidRDefault="00B1440E">
      <w:pPr>
        <w:rPr>
          <w:rFonts w:eastAsia="Calibri" w:cstheme="minorHAnsi"/>
          <w:b/>
          <w:bCs/>
          <w:sz w:val="20"/>
          <w:szCs w:val="20"/>
        </w:rPr>
      </w:pPr>
    </w:p>
    <w:p w14:paraId="580FBAC9" w14:textId="20B5169F" w:rsidR="00796125" w:rsidRPr="00F85D98" w:rsidRDefault="00796125" w:rsidP="00796125">
      <w:pPr>
        <w:pStyle w:val="Bezodstpw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85D98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Informacja </w:t>
      </w:r>
      <w:bookmarkStart w:id="0" w:name="_GoBack"/>
      <w:bookmarkEnd w:id="0"/>
      <w:r w:rsidRPr="00F85D98">
        <w:rPr>
          <w:rFonts w:asciiTheme="minorHAnsi" w:hAnsiTheme="minorHAnsi" w:cstheme="minorHAnsi"/>
          <w:b/>
          <w:bCs/>
          <w:sz w:val="20"/>
          <w:szCs w:val="20"/>
        </w:rPr>
        <w:t>o przetwarzaniu danych osobowych</w:t>
      </w:r>
    </w:p>
    <w:p w14:paraId="6E7D9CFD" w14:textId="77777777" w:rsidR="00796125" w:rsidRPr="00F85D98" w:rsidRDefault="00796125" w:rsidP="00796125">
      <w:pPr>
        <w:pStyle w:val="Bezodstpw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85D98">
        <w:rPr>
          <w:rFonts w:asciiTheme="minorHAnsi" w:hAnsiTheme="minorHAnsi" w:cstheme="minorHAnsi"/>
          <w:sz w:val="20"/>
          <w:szCs w:val="20"/>
        </w:rPr>
        <w:t xml:space="preserve">Wypełniając obowiązek prawny uregulowany zapisami art. 13 rozporządzenia Parlamentu Europejskiego i Rady (UE) 2016/679 z dnia 27 kwietnia 2016 r. w sprawie ochrony osób fizycznych w związku z przetwarzaniem danych osobowych i w sprawie swobodnego </w:t>
      </w:r>
      <w:r w:rsidRPr="00F85D98">
        <w:rPr>
          <w:rFonts w:asciiTheme="minorHAnsi" w:hAnsiTheme="minorHAnsi" w:cstheme="minorHAnsi"/>
          <w:color w:val="000000" w:themeColor="text1"/>
          <w:sz w:val="20"/>
          <w:szCs w:val="20"/>
        </w:rPr>
        <w:t>przepływu takich danych oraz uchylenia dyrektywy 95/46/WE (ogólne rozporządzenie o ochronie danych) (Dz. Urząd. Unii Europ. z dnia 04.05.2016 r. L 119/1) (dalej jako RODO), informujemy, że:</w:t>
      </w:r>
    </w:p>
    <w:p w14:paraId="63FC8C4C" w14:textId="77777777" w:rsidR="00796125" w:rsidRPr="00F85D98" w:rsidRDefault="00796125" w:rsidP="00796125">
      <w:pPr>
        <w:pStyle w:val="Bezodstpw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4A79D78" w14:textId="682DDBE9" w:rsidR="00570DEB" w:rsidRPr="00E5186C" w:rsidRDefault="00796125" w:rsidP="00570DEB">
      <w:pPr>
        <w:pStyle w:val="Akapitzlist"/>
        <w:numPr>
          <w:ilvl w:val="0"/>
          <w:numId w:val="1"/>
        </w:numPr>
        <w:spacing w:line="240" w:lineRule="auto"/>
        <w:ind w:left="709"/>
        <w:jc w:val="both"/>
        <w:rPr>
          <w:rStyle w:val="Pogrubienie"/>
          <w:rFonts w:eastAsia="Times New Roman" w:cstheme="minorHAnsi"/>
          <w:b w:val="0"/>
          <w:bCs w:val="0"/>
          <w:sz w:val="20"/>
          <w:szCs w:val="20"/>
          <w:lang w:eastAsia="pl-PL"/>
        </w:rPr>
      </w:pPr>
      <w:r w:rsidRPr="00570DEB">
        <w:rPr>
          <w:rFonts w:cstheme="minorHAnsi"/>
          <w:color w:val="000000" w:themeColor="text1"/>
          <w:sz w:val="20"/>
          <w:szCs w:val="20"/>
        </w:rPr>
        <w:t xml:space="preserve">Administratorem danych osobowych jest </w:t>
      </w:r>
      <w:r w:rsidR="00570DEB" w:rsidRPr="00E5186C">
        <w:rPr>
          <w:rStyle w:val="Pogrubienie"/>
          <w:rFonts w:cstheme="minorHAnsi"/>
          <w:sz w:val="20"/>
          <w:szCs w:val="20"/>
        </w:rPr>
        <w:t>Szkoła Podstawowa im. Stanisława Staszica</w:t>
      </w:r>
      <w:r w:rsidR="00570DEB" w:rsidRPr="00E5186C">
        <w:rPr>
          <w:rFonts w:cstheme="minorHAnsi"/>
          <w:b/>
          <w:bCs/>
          <w:sz w:val="20"/>
          <w:szCs w:val="20"/>
        </w:rPr>
        <w:t xml:space="preserve"> </w:t>
      </w:r>
      <w:r w:rsidR="00570DEB" w:rsidRPr="00E5186C">
        <w:rPr>
          <w:rStyle w:val="Pogrubienie"/>
          <w:rFonts w:cstheme="minorHAnsi"/>
          <w:sz w:val="20"/>
          <w:szCs w:val="20"/>
        </w:rPr>
        <w:t>w Błaszkach</w:t>
      </w:r>
      <w:r w:rsidR="00570DEB" w:rsidRPr="00E5186C">
        <w:rPr>
          <w:rStyle w:val="skgd"/>
          <w:rFonts w:cstheme="minorHAnsi"/>
          <w:sz w:val="20"/>
          <w:szCs w:val="20"/>
          <w:shd w:val="clear" w:color="auto" w:fill="FFFFFF"/>
        </w:rPr>
        <w:t xml:space="preserve"> </w:t>
      </w:r>
      <w:r w:rsidR="00570DEB">
        <w:rPr>
          <w:rStyle w:val="skgd"/>
          <w:rFonts w:cstheme="minorHAnsi"/>
          <w:sz w:val="20"/>
          <w:szCs w:val="20"/>
          <w:shd w:val="clear" w:color="auto" w:fill="FFFFFF"/>
        </w:rPr>
        <w:br/>
      </w:r>
      <w:r w:rsidR="00570DEB" w:rsidRPr="00E5186C">
        <w:rPr>
          <w:rStyle w:val="skgd"/>
          <w:rFonts w:cstheme="minorHAnsi"/>
          <w:sz w:val="20"/>
          <w:szCs w:val="20"/>
          <w:shd w:val="clear" w:color="auto" w:fill="FFFFFF"/>
        </w:rPr>
        <w:t xml:space="preserve">z siedzibą przy ul. Szkolnej 1, Pomorskiej 1, </w:t>
      </w:r>
      <w:r w:rsidR="00570DEB" w:rsidRPr="00E5186C">
        <w:rPr>
          <w:rFonts w:cstheme="minorHAnsi"/>
          <w:sz w:val="20"/>
          <w:szCs w:val="20"/>
          <w:shd w:val="clear" w:color="auto" w:fill="FFFFFF"/>
        </w:rPr>
        <w:t>98-235 Błaszki</w:t>
      </w:r>
      <w:r w:rsidR="00570DEB" w:rsidRPr="00E5186C">
        <w:rPr>
          <w:rStyle w:val="skgd"/>
          <w:rFonts w:cstheme="minorHAnsi"/>
          <w:sz w:val="20"/>
          <w:szCs w:val="20"/>
          <w:shd w:val="clear" w:color="auto" w:fill="FFFFFF"/>
        </w:rPr>
        <w:t xml:space="preserve">. </w:t>
      </w:r>
      <w:r w:rsidR="00570DEB" w:rsidRPr="00E5186C">
        <w:rPr>
          <w:rStyle w:val="skgd"/>
          <w:rFonts w:cstheme="minorHAnsi"/>
          <w:sz w:val="20"/>
          <w:szCs w:val="20"/>
        </w:rPr>
        <w:t>Kontakt z administratorem jest możliwy pod numerem (43) 829-22-25, (43) 829-22-10 lub za pomocą poczty elektronicznej: sp_blaszki@op.pl.</w:t>
      </w:r>
    </w:p>
    <w:p w14:paraId="7494A2F7" w14:textId="3D50EACC" w:rsidR="00796125" w:rsidRPr="00570DEB" w:rsidRDefault="00796125" w:rsidP="00222A28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Style w:val="Hipercze"/>
          <w:rFonts w:cstheme="minorHAnsi"/>
          <w:color w:val="000000" w:themeColor="text1"/>
          <w:sz w:val="20"/>
          <w:szCs w:val="20"/>
        </w:rPr>
      </w:pPr>
      <w:r w:rsidRPr="00570DEB">
        <w:rPr>
          <w:rFonts w:cstheme="minorHAnsi"/>
          <w:color w:val="000000" w:themeColor="text1"/>
          <w:sz w:val="20"/>
          <w:szCs w:val="20"/>
        </w:rPr>
        <w:t xml:space="preserve">Kontakt z Inspektorem Ochrony Danych, email: </w:t>
      </w:r>
      <w:hyperlink r:id="rId5" w:history="1">
        <w:r w:rsidRPr="00570DEB">
          <w:rPr>
            <w:rStyle w:val="Hipercze"/>
            <w:rFonts w:cstheme="minorHAnsi"/>
            <w:color w:val="000000" w:themeColor="text1"/>
            <w:sz w:val="20"/>
            <w:szCs w:val="20"/>
          </w:rPr>
          <w:t>kontakt@wbsystem.pl</w:t>
        </w:r>
      </w:hyperlink>
      <w:r w:rsidR="00222A28" w:rsidRPr="00570DEB">
        <w:rPr>
          <w:rStyle w:val="Hipercze"/>
          <w:rFonts w:cstheme="minorHAnsi"/>
          <w:color w:val="000000" w:themeColor="text1"/>
          <w:sz w:val="20"/>
          <w:szCs w:val="20"/>
        </w:rPr>
        <w:t>.</w:t>
      </w:r>
    </w:p>
    <w:p w14:paraId="786BD1D8" w14:textId="27F8B989" w:rsidR="00F85D98" w:rsidRPr="00F85D98" w:rsidRDefault="00796125" w:rsidP="00222A28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F85D98">
        <w:rPr>
          <w:rFonts w:cstheme="minorHAnsi"/>
          <w:color w:val="000000" w:themeColor="text1"/>
          <w:sz w:val="20"/>
          <w:szCs w:val="20"/>
        </w:rPr>
        <w:t xml:space="preserve">Dane osobowe przetwarzane są w celu </w:t>
      </w:r>
      <w:r w:rsidR="00F85D98" w:rsidRPr="00F85D98">
        <w:rPr>
          <w:rFonts w:cstheme="minorHAnsi"/>
          <w:color w:val="000000" w:themeColor="text1"/>
          <w:sz w:val="20"/>
          <w:szCs w:val="20"/>
        </w:rPr>
        <w:t xml:space="preserve">umożliwienia </w:t>
      </w:r>
      <w:r w:rsidR="00F85D98" w:rsidRPr="00F85D98">
        <w:rPr>
          <w:rFonts w:cstheme="minorHAnsi"/>
          <w:bCs/>
          <w:sz w:val="20"/>
          <w:szCs w:val="20"/>
        </w:rPr>
        <w:t>korzystania z posiłków przygotowanych na stołówce szkolnej</w:t>
      </w:r>
      <w:r w:rsidR="00222A28">
        <w:rPr>
          <w:rFonts w:cstheme="minorHAnsi"/>
          <w:b/>
          <w:sz w:val="20"/>
          <w:szCs w:val="20"/>
        </w:rPr>
        <w:t>.</w:t>
      </w:r>
    </w:p>
    <w:p w14:paraId="16427CF5" w14:textId="457B8284" w:rsidR="00F85D98" w:rsidRPr="00F85D98" w:rsidRDefault="00F85D98" w:rsidP="00222A28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  <w:sz w:val="20"/>
          <w:szCs w:val="20"/>
        </w:rPr>
      </w:pPr>
      <w:r w:rsidRPr="00F85D98">
        <w:rPr>
          <w:rFonts w:cstheme="minorHAnsi"/>
          <w:color w:val="000000" w:themeColor="text1"/>
          <w:sz w:val="20"/>
          <w:szCs w:val="20"/>
        </w:rPr>
        <w:t xml:space="preserve">Podstawą prawną przetwarzania podanych danych osobowych jest wykonanie zadania w interesie publicznym w myśl art. 6 ust. 1 lit. e RODO w zakresie </w:t>
      </w:r>
      <w:r w:rsidRPr="00F85D98">
        <w:rPr>
          <w:rFonts w:cstheme="minorHAnsi"/>
          <w:sz w:val="20"/>
          <w:szCs w:val="20"/>
        </w:rPr>
        <w:t>funkcjonowania i wydawania posiłków w stołówce szkolnej w związku z art. 106 ustawy z dnia 14 grudnia 2016 r. Prawo oświatowe.</w:t>
      </w:r>
    </w:p>
    <w:p w14:paraId="30B9E484" w14:textId="1BADFF1E" w:rsidR="00796125" w:rsidRPr="00F85D98" w:rsidRDefault="00796125" w:rsidP="00222A2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F85D98">
        <w:rPr>
          <w:rFonts w:cstheme="minorHAnsi"/>
          <w:sz w:val="20"/>
          <w:szCs w:val="20"/>
        </w:rPr>
        <w:t>Państwa dane osobowe mogą zostać udostępnione podmiotom wspomagającym w zakresie infrastruktury technicznej np. dostawc</w:t>
      </w:r>
      <w:r w:rsidR="00A64629">
        <w:rPr>
          <w:rFonts w:cstheme="minorHAnsi"/>
          <w:sz w:val="20"/>
          <w:szCs w:val="20"/>
        </w:rPr>
        <w:t>om</w:t>
      </w:r>
      <w:r w:rsidRPr="00F85D98">
        <w:rPr>
          <w:rFonts w:cstheme="minorHAnsi"/>
          <w:sz w:val="20"/>
          <w:szCs w:val="20"/>
        </w:rPr>
        <w:t xml:space="preserve"> usług sieciowych</w:t>
      </w:r>
      <w:r w:rsidR="00F85D98" w:rsidRPr="00F85D98">
        <w:rPr>
          <w:rFonts w:cstheme="minorHAnsi"/>
          <w:sz w:val="20"/>
          <w:szCs w:val="20"/>
        </w:rPr>
        <w:t>, obsługi administracyjnej, finansowo-księgowej, organizacyjnej, a także bankom i inn</w:t>
      </w:r>
      <w:r w:rsidR="00A64629">
        <w:rPr>
          <w:rFonts w:cstheme="minorHAnsi"/>
          <w:sz w:val="20"/>
          <w:szCs w:val="20"/>
        </w:rPr>
        <w:t>ym</w:t>
      </w:r>
      <w:r w:rsidR="00F85D98" w:rsidRPr="00F85D98">
        <w:rPr>
          <w:rFonts w:cstheme="minorHAnsi"/>
          <w:sz w:val="20"/>
          <w:szCs w:val="20"/>
        </w:rPr>
        <w:t xml:space="preserve"> podmiotom uprawnionym na mocy odrębnych przepisów prawa.</w:t>
      </w:r>
    </w:p>
    <w:p w14:paraId="66807976" w14:textId="6F0DEF74" w:rsidR="00796125" w:rsidRPr="00F85D98" w:rsidRDefault="00796125" w:rsidP="00222A2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F85D98">
        <w:rPr>
          <w:rFonts w:cstheme="minorHAnsi"/>
          <w:sz w:val="20"/>
          <w:szCs w:val="20"/>
        </w:rPr>
        <w:t xml:space="preserve">Dane osobowe będą </w:t>
      </w:r>
      <w:r w:rsidR="00F85D98" w:rsidRPr="00F85D98">
        <w:rPr>
          <w:rFonts w:cstheme="minorHAnsi"/>
          <w:sz w:val="20"/>
          <w:szCs w:val="20"/>
        </w:rPr>
        <w:t xml:space="preserve">przechowywane do czasu zakończenia przez dziecko edukacji w szkole lub rezygnacji z korzystania ze stołówki szkolnej, a następnie przez okres, w którym Administrator jest zobowiązany do zachowania danych dla udokumentowania spełnienia wymagań prawnych zgodnie </w:t>
      </w:r>
      <w:r w:rsidR="00222A28">
        <w:rPr>
          <w:rFonts w:cstheme="minorHAnsi"/>
          <w:sz w:val="20"/>
          <w:szCs w:val="20"/>
        </w:rPr>
        <w:br/>
      </w:r>
      <w:r w:rsidR="00F85D98" w:rsidRPr="00F85D98">
        <w:rPr>
          <w:rFonts w:cstheme="minorHAnsi"/>
          <w:sz w:val="20"/>
          <w:szCs w:val="20"/>
        </w:rPr>
        <w:t>z ustawą z dnia 14 lipca 1983 r. o narodowym zasobie archiwalnym i archiwach</w:t>
      </w:r>
    </w:p>
    <w:p w14:paraId="6EA27A7F" w14:textId="77777777" w:rsidR="00796125" w:rsidRPr="00F85D98" w:rsidRDefault="00796125" w:rsidP="00222A28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F85D98">
        <w:rPr>
          <w:rFonts w:cstheme="minorHAnsi"/>
          <w:sz w:val="20"/>
          <w:szCs w:val="20"/>
        </w:rPr>
        <w:t>Osobie, której dane są przetwarzane przysługuje prawo:</w:t>
      </w:r>
    </w:p>
    <w:p w14:paraId="6A425F82" w14:textId="77777777" w:rsidR="00796125" w:rsidRPr="00F85D98" w:rsidRDefault="00796125" w:rsidP="00222A28">
      <w:pPr>
        <w:pStyle w:val="Bezodstpw"/>
        <w:numPr>
          <w:ilvl w:val="1"/>
          <w:numId w:val="2"/>
        </w:numPr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F85D98">
        <w:rPr>
          <w:rFonts w:asciiTheme="minorHAnsi" w:hAnsiTheme="minorHAnsi" w:cstheme="minorHAnsi"/>
          <w:sz w:val="20"/>
          <w:szCs w:val="20"/>
        </w:rPr>
        <w:t>dostępu do treści swoich danych osobowych, żądania ich sprostowania lub usunięcia, na zasadach określonych w art. 15 – 17 RODO;</w:t>
      </w:r>
    </w:p>
    <w:p w14:paraId="0F56E45B" w14:textId="77777777" w:rsidR="00796125" w:rsidRPr="00F85D98" w:rsidRDefault="00796125" w:rsidP="00222A28">
      <w:pPr>
        <w:pStyle w:val="Bezodstpw"/>
        <w:numPr>
          <w:ilvl w:val="1"/>
          <w:numId w:val="2"/>
        </w:numPr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F85D98">
        <w:rPr>
          <w:rFonts w:asciiTheme="minorHAnsi" w:hAnsiTheme="minorHAnsi" w:cstheme="minorHAnsi"/>
          <w:sz w:val="20"/>
          <w:szCs w:val="20"/>
        </w:rPr>
        <w:t>ograniczenia przetwarzania, w przypadkach określonych w art. 18 RODO;</w:t>
      </w:r>
    </w:p>
    <w:p w14:paraId="138340A4" w14:textId="77777777" w:rsidR="00796125" w:rsidRPr="00F85D98" w:rsidRDefault="00796125" w:rsidP="00222A28">
      <w:pPr>
        <w:pStyle w:val="Bezodstpw"/>
        <w:numPr>
          <w:ilvl w:val="1"/>
          <w:numId w:val="2"/>
        </w:numPr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F85D98">
        <w:rPr>
          <w:rFonts w:asciiTheme="minorHAnsi" w:hAnsiTheme="minorHAnsi" w:cstheme="minorHAnsi"/>
          <w:sz w:val="20"/>
          <w:szCs w:val="20"/>
        </w:rPr>
        <w:t>przenoszenia danych, w przypadkach określonych w art. 20 RODO;</w:t>
      </w:r>
    </w:p>
    <w:p w14:paraId="2D53954B" w14:textId="77777777" w:rsidR="00796125" w:rsidRPr="00F85D98" w:rsidRDefault="00796125" w:rsidP="00222A28">
      <w:pPr>
        <w:pStyle w:val="Bezodstpw"/>
        <w:numPr>
          <w:ilvl w:val="1"/>
          <w:numId w:val="2"/>
        </w:numPr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F85D98">
        <w:rPr>
          <w:rFonts w:asciiTheme="minorHAnsi" w:hAnsiTheme="minorHAnsi" w:cstheme="minorHAnsi"/>
          <w:sz w:val="20"/>
          <w:szCs w:val="20"/>
        </w:rPr>
        <w:t>wniesienia sprzeciwu, w przypadkach określonych w art. 21 RODO;</w:t>
      </w:r>
    </w:p>
    <w:p w14:paraId="7A931D2F" w14:textId="77777777" w:rsidR="00796125" w:rsidRPr="00F85D98" w:rsidRDefault="00796125" w:rsidP="00222A28">
      <w:pPr>
        <w:pStyle w:val="Bezodstpw"/>
        <w:numPr>
          <w:ilvl w:val="1"/>
          <w:numId w:val="2"/>
        </w:numPr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F85D98">
        <w:rPr>
          <w:rFonts w:asciiTheme="minorHAnsi" w:hAnsiTheme="minorHAnsi" w:cstheme="minorHAnsi"/>
          <w:sz w:val="20"/>
          <w:szCs w:val="20"/>
        </w:rPr>
        <w:t>cofnięcia zgody na przetwarzanie danych osobowych, o ile przetwarzanie odbywa się na podstawie uprzednio udzielonej zgody, wycofanie zgody nie wpływa na zgodność z prawem przetwarzania, którego dokonano na podstawie zgody przed jej cofnięciem;</w:t>
      </w:r>
    </w:p>
    <w:p w14:paraId="78D38417" w14:textId="77777777" w:rsidR="00796125" w:rsidRPr="00F85D98" w:rsidRDefault="00796125" w:rsidP="00222A28">
      <w:pPr>
        <w:pStyle w:val="Bezodstpw"/>
        <w:numPr>
          <w:ilvl w:val="1"/>
          <w:numId w:val="2"/>
        </w:numPr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F85D98">
        <w:rPr>
          <w:rFonts w:asciiTheme="minorHAnsi" w:hAnsiTheme="minorHAnsi" w:cstheme="minorHAnsi"/>
          <w:sz w:val="20"/>
          <w:szCs w:val="20"/>
        </w:rPr>
        <w:t>wniesienia skargi do Prezesa Urzędu Ochrony Danych Osobowych (ul. Stawki 2, 00-193 Warszawa)</w:t>
      </w:r>
    </w:p>
    <w:p w14:paraId="657F5579" w14:textId="77777777" w:rsidR="00796125" w:rsidRPr="00F85D98" w:rsidRDefault="00796125" w:rsidP="00222A28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85D98">
        <w:rPr>
          <w:rFonts w:asciiTheme="minorHAnsi" w:hAnsiTheme="minorHAnsi" w:cstheme="minorHAnsi"/>
          <w:sz w:val="20"/>
          <w:szCs w:val="20"/>
        </w:rPr>
        <w:t xml:space="preserve">W celu skorzystania z praw o których mowa w pkt 7 </w:t>
      </w:r>
      <w:proofErr w:type="spellStart"/>
      <w:r w:rsidRPr="00F85D98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F85D98">
        <w:rPr>
          <w:rFonts w:asciiTheme="minorHAnsi" w:hAnsiTheme="minorHAnsi" w:cstheme="minorHAnsi"/>
          <w:sz w:val="20"/>
          <w:szCs w:val="20"/>
        </w:rPr>
        <w:t xml:space="preserve"> a) - e) należy skontaktować się </w:t>
      </w:r>
      <w:r w:rsidRPr="00F85D98">
        <w:rPr>
          <w:rFonts w:asciiTheme="minorHAnsi" w:hAnsiTheme="minorHAnsi" w:cstheme="minorHAnsi"/>
          <w:sz w:val="20"/>
          <w:szCs w:val="20"/>
        </w:rPr>
        <w:br/>
        <w:t>z Administratorem lub Inspektorem Ochrony Danych, korzystając ze wskazanych wyżej danych kontaktowych.</w:t>
      </w:r>
    </w:p>
    <w:p w14:paraId="60FEEB2E" w14:textId="77777777" w:rsidR="00796125" w:rsidRPr="00F85D98" w:rsidRDefault="00796125" w:rsidP="00222A28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85D98">
        <w:rPr>
          <w:rFonts w:asciiTheme="minorHAnsi" w:hAnsiTheme="minorHAnsi" w:cstheme="minorHAnsi"/>
          <w:color w:val="000000"/>
          <w:sz w:val="20"/>
          <w:szCs w:val="20"/>
        </w:rPr>
        <w:t>W trakcie przetwarzania danych osobowych nie dochodzi do wyłącznie zautomatyzowanego podejmowania decyzji ani do profilowania, o których mowa w art. 22 ust. 1 i 4 RODO. Oznacza to, że żadne decyzje dotyczące osób, których dane dotyczą nie będą zapadać wyłącznie automatycznie oraz nie stosuje się ich profilowania</w:t>
      </w:r>
      <w:r w:rsidRPr="00F85D98">
        <w:rPr>
          <w:rFonts w:asciiTheme="minorHAnsi" w:hAnsiTheme="minorHAnsi" w:cstheme="minorHAnsi"/>
          <w:sz w:val="20"/>
          <w:szCs w:val="20"/>
        </w:rPr>
        <w:t>. Administrator nie będzie przekazywać danych osobowych do państwa trzeciego lub organizacji międzynarodowej.</w:t>
      </w:r>
    </w:p>
    <w:p w14:paraId="2E9136F4" w14:textId="77777777" w:rsidR="00796125" w:rsidRPr="00F85D98" w:rsidRDefault="00796125" w:rsidP="00222A28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3F5F00E" w14:textId="77777777" w:rsidR="00796125" w:rsidRPr="00F85D98" w:rsidRDefault="00796125" w:rsidP="00222A28">
      <w:pPr>
        <w:jc w:val="both"/>
        <w:rPr>
          <w:rFonts w:cstheme="minorHAnsi"/>
          <w:sz w:val="20"/>
          <w:szCs w:val="20"/>
        </w:rPr>
      </w:pPr>
    </w:p>
    <w:p w14:paraId="067D3C51" w14:textId="77777777" w:rsidR="00AA0838" w:rsidRPr="00F85D98" w:rsidRDefault="00AA0838" w:rsidP="00222A28">
      <w:pPr>
        <w:jc w:val="both"/>
        <w:rPr>
          <w:rFonts w:cstheme="minorHAnsi"/>
          <w:sz w:val="20"/>
          <w:szCs w:val="20"/>
        </w:rPr>
      </w:pPr>
    </w:p>
    <w:sectPr w:rsidR="00AA0838" w:rsidRPr="00F85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54D"/>
    <w:multiLevelType w:val="hybridMultilevel"/>
    <w:tmpl w:val="A9781210"/>
    <w:lvl w:ilvl="0" w:tplc="F59032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935443"/>
    <w:multiLevelType w:val="hybridMultilevel"/>
    <w:tmpl w:val="8B223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D2816"/>
    <w:multiLevelType w:val="hybridMultilevel"/>
    <w:tmpl w:val="F9CCA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38"/>
    <w:rsid w:val="00222A28"/>
    <w:rsid w:val="002C7170"/>
    <w:rsid w:val="005049B6"/>
    <w:rsid w:val="00570DEB"/>
    <w:rsid w:val="00796125"/>
    <w:rsid w:val="00A64629"/>
    <w:rsid w:val="00AA0838"/>
    <w:rsid w:val="00B1440E"/>
    <w:rsid w:val="00B74BB3"/>
    <w:rsid w:val="00F8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BFC2"/>
  <w15:chartTrackingRefBased/>
  <w15:docId w15:val="{D46D6779-4307-4B92-866A-391A3980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12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9612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96125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79612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Pogrubienie">
    <w:name w:val="Strong"/>
    <w:basedOn w:val="Domylnaczcionkaakapitu"/>
    <w:uiPriority w:val="22"/>
    <w:qFormat/>
    <w:rsid w:val="00796125"/>
    <w:rPr>
      <w:b/>
      <w:bCs/>
    </w:rPr>
  </w:style>
  <w:style w:type="character" w:customStyle="1" w:styleId="skgd">
    <w:name w:val="skgd"/>
    <w:basedOn w:val="Domylnaczcionkaakapitu"/>
    <w:rsid w:val="00796125"/>
  </w:style>
  <w:style w:type="character" w:styleId="Odwoaniedokomentarza">
    <w:name w:val="annotation reference"/>
    <w:basedOn w:val="Domylnaczcionkaakapitu"/>
    <w:uiPriority w:val="99"/>
    <w:semiHidden/>
    <w:unhideWhenUsed/>
    <w:rsid w:val="007961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61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6125"/>
    <w:rPr>
      <w:kern w:val="0"/>
      <w:sz w:val="20"/>
      <w:szCs w:val="20"/>
      <w14:ligatures w14:val="none"/>
    </w:rPr>
  </w:style>
  <w:style w:type="table" w:styleId="Tabela-Siatka">
    <w:name w:val="Table Grid"/>
    <w:basedOn w:val="Standardowy"/>
    <w:uiPriority w:val="59"/>
    <w:rsid w:val="00B1440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170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wbsyste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Stańczyk</dc:creator>
  <cp:keywords/>
  <dc:description/>
  <cp:lastModifiedBy>Admin</cp:lastModifiedBy>
  <cp:revision>6</cp:revision>
  <cp:lastPrinted>2023-09-07T10:38:00Z</cp:lastPrinted>
  <dcterms:created xsi:type="dcterms:W3CDTF">2023-09-05T06:08:00Z</dcterms:created>
  <dcterms:modified xsi:type="dcterms:W3CDTF">2023-09-07T11:17:00Z</dcterms:modified>
</cp:coreProperties>
</file>